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E2" w:rsidRPr="00390B0E" w:rsidRDefault="001C7408" w:rsidP="0084149B">
      <w:pPr>
        <w:pStyle w:val="Ttulo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0" w:name="_GoBack"/>
      <w:bookmarkEnd w:id="0"/>
      <w:r w:rsidRPr="00390B0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9CE" w:rsidRPr="00390B0E" w:rsidRDefault="000939CE" w:rsidP="00A042CC">
      <w:pPr>
        <w:pStyle w:val="Ttulo5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90B0E">
        <w:rPr>
          <w:rFonts w:ascii="Times New Roman" w:hAnsi="Times New Roman" w:cs="Times New Roman"/>
          <w:b/>
          <w:i/>
          <w:color w:val="auto"/>
          <w:sz w:val="24"/>
          <w:szCs w:val="24"/>
        </w:rPr>
        <w:t>RATIFICAÇÃO DE DISPENSA DE LICITAÇÃO</w:t>
      </w:r>
    </w:p>
    <w:p w:rsidR="000939CE" w:rsidRPr="00390B0E" w:rsidRDefault="000939CE" w:rsidP="00515BE2">
      <w:pPr>
        <w:rPr>
          <w:rFonts w:ascii="Times New Roman" w:hAnsi="Times New Roman"/>
          <w:sz w:val="24"/>
          <w:szCs w:val="24"/>
        </w:rPr>
      </w:pPr>
    </w:p>
    <w:p w:rsidR="00B76C19" w:rsidRPr="00390B0E" w:rsidRDefault="000939CE" w:rsidP="000939CE">
      <w:pPr>
        <w:pStyle w:val="Ttulo6"/>
        <w:rPr>
          <w:rFonts w:ascii="Times New Roman" w:hAnsi="Times New Roman"/>
          <w:sz w:val="24"/>
          <w:szCs w:val="24"/>
          <w:u w:val="single"/>
        </w:rPr>
      </w:pPr>
      <w:r w:rsidRPr="00390B0E">
        <w:rPr>
          <w:rFonts w:ascii="Times New Roman" w:hAnsi="Times New Roman"/>
          <w:sz w:val="24"/>
          <w:szCs w:val="24"/>
          <w:u w:val="single"/>
        </w:rPr>
        <w:t xml:space="preserve">Processo </w:t>
      </w:r>
      <w:r w:rsidR="007876C5" w:rsidRPr="00390B0E">
        <w:rPr>
          <w:rFonts w:ascii="Times New Roman" w:hAnsi="Times New Roman"/>
          <w:sz w:val="24"/>
          <w:szCs w:val="24"/>
          <w:u w:val="single"/>
        </w:rPr>
        <w:t xml:space="preserve">nº </w:t>
      </w:r>
      <w:r w:rsidR="00390B0E" w:rsidRPr="00390B0E">
        <w:rPr>
          <w:rFonts w:ascii="Times New Roman" w:hAnsi="Times New Roman"/>
          <w:sz w:val="24"/>
          <w:szCs w:val="24"/>
          <w:u w:val="single"/>
        </w:rPr>
        <w:t>193</w:t>
      </w:r>
      <w:r w:rsidR="00F9273E" w:rsidRPr="00390B0E">
        <w:rPr>
          <w:rFonts w:ascii="Times New Roman" w:hAnsi="Times New Roman"/>
          <w:sz w:val="24"/>
          <w:szCs w:val="24"/>
          <w:u w:val="single"/>
        </w:rPr>
        <w:t>/2020</w:t>
      </w:r>
      <w:r w:rsidR="00B76C19" w:rsidRPr="00390B0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6F10" w:rsidRPr="00390B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302A3" w:rsidRPr="00390B0E" w:rsidRDefault="002302A3" w:rsidP="002302A3">
      <w:pPr>
        <w:rPr>
          <w:rFonts w:ascii="Times New Roman" w:hAnsi="Times New Roman"/>
          <w:sz w:val="24"/>
          <w:szCs w:val="24"/>
          <w:lang w:eastAsia="ar-SA"/>
        </w:rPr>
      </w:pPr>
    </w:p>
    <w:p w:rsidR="000939CE" w:rsidRPr="00390B0E" w:rsidRDefault="00CA6F10" w:rsidP="000939CE">
      <w:pPr>
        <w:pStyle w:val="Ttulo6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90B0E">
        <w:rPr>
          <w:rFonts w:ascii="Times New Roman" w:hAnsi="Times New Roman"/>
          <w:sz w:val="24"/>
          <w:szCs w:val="24"/>
          <w:u w:val="single"/>
        </w:rPr>
        <w:t>Dispensa</w:t>
      </w:r>
      <w:r w:rsidR="00390B0E" w:rsidRPr="00390B0E">
        <w:rPr>
          <w:rFonts w:ascii="Times New Roman" w:hAnsi="Times New Roman"/>
          <w:sz w:val="24"/>
          <w:szCs w:val="24"/>
          <w:u w:val="single"/>
        </w:rPr>
        <w:t xml:space="preserve">  nº</w:t>
      </w:r>
      <w:proofErr w:type="gramEnd"/>
      <w:r w:rsidR="00390B0E" w:rsidRPr="00390B0E">
        <w:rPr>
          <w:rFonts w:ascii="Times New Roman" w:hAnsi="Times New Roman"/>
          <w:sz w:val="24"/>
          <w:szCs w:val="24"/>
          <w:u w:val="single"/>
        </w:rPr>
        <w:t xml:space="preserve"> 021</w:t>
      </w:r>
      <w:r w:rsidR="00F9273E" w:rsidRPr="00390B0E">
        <w:rPr>
          <w:rFonts w:ascii="Times New Roman" w:hAnsi="Times New Roman"/>
          <w:sz w:val="24"/>
          <w:szCs w:val="24"/>
          <w:u w:val="single"/>
        </w:rPr>
        <w:t>/2020</w:t>
      </w:r>
    </w:p>
    <w:p w:rsidR="000939CE" w:rsidRPr="00390B0E" w:rsidRDefault="000939CE" w:rsidP="000939CE">
      <w:pPr>
        <w:jc w:val="both"/>
        <w:rPr>
          <w:rFonts w:ascii="Times New Roman" w:hAnsi="Times New Roman"/>
          <w:sz w:val="24"/>
          <w:szCs w:val="24"/>
        </w:rPr>
      </w:pPr>
    </w:p>
    <w:p w:rsidR="000939CE" w:rsidRPr="00390B0E" w:rsidRDefault="000939CE" w:rsidP="000939CE">
      <w:pPr>
        <w:jc w:val="both"/>
        <w:rPr>
          <w:rFonts w:ascii="Times New Roman" w:hAnsi="Times New Roman"/>
          <w:sz w:val="24"/>
          <w:szCs w:val="24"/>
        </w:rPr>
      </w:pPr>
    </w:p>
    <w:p w:rsidR="00390B0E" w:rsidRPr="00390B0E" w:rsidRDefault="00BF2F08" w:rsidP="00390B0E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390B0E">
        <w:rPr>
          <w:rFonts w:ascii="Times New Roman" w:hAnsi="Times New Roman" w:cs="Times New Roman"/>
          <w:szCs w:val="24"/>
        </w:rPr>
        <w:t>Nos termos do artigo 26</w:t>
      </w:r>
      <w:r w:rsidR="000939CE" w:rsidRPr="00390B0E">
        <w:rPr>
          <w:rFonts w:ascii="Times New Roman" w:hAnsi="Times New Roman" w:cs="Times New Roman"/>
          <w:szCs w:val="24"/>
        </w:rPr>
        <w:t xml:space="preserve">, </w:t>
      </w:r>
      <w:r w:rsidR="000A47EA" w:rsidRPr="00390B0E">
        <w:rPr>
          <w:rFonts w:ascii="Times New Roman" w:hAnsi="Times New Roman" w:cs="Times New Roman"/>
          <w:szCs w:val="24"/>
        </w:rPr>
        <w:t>caput RATIFICA</w:t>
      </w:r>
      <w:r w:rsidR="000939CE" w:rsidRPr="00390B0E">
        <w:rPr>
          <w:rFonts w:ascii="Times New Roman" w:hAnsi="Times New Roman" w:cs="Times New Roman"/>
          <w:szCs w:val="24"/>
        </w:rPr>
        <w:t xml:space="preserve"> a dispensa</w:t>
      </w:r>
      <w:r w:rsidR="001D7169" w:rsidRPr="00390B0E">
        <w:rPr>
          <w:rFonts w:ascii="Times New Roman" w:hAnsi="Times New Roman" w:cs="Times New Roman"/>
          <w:szCs w:val="24"/>
        </w:rPr>
        <w:t xml:space="preserve"> </w:t>
      </w:r>
      <w:r w:rsidR="000939CE" w:rsidRPr="00390B0E">
        <w:rPr>
          <w:rFonts w:ascii="Times New Roman" w:hAnsi="Times New Roman" w:cs="Times New Roman"/>
          <w:szCs w:val="24"/>
        </w:rPr>
        <w:t>de licitação recomendada co</w:t>
      </w:r>
      <w:r w:rsidR="00944D02" w:rsidRPr="00390B0E">
        <w:rPr>
          <w:rFonts w:ascii="Times New Roman" w:hAnsi="Times New Roman" w:cs="Times New Roman"/>
          <w:szCs w:val="24"/>
        </w:rPr>
        <w:t xml:space="preserve">m base no artigo 24, </w:t>
      </w:r>
      <w:r w:rsidRPr="00390B0E">
        <w:rPr>
          <w:rFonts w:ascii="Times New Roman" w:hAnsi="Times New Roman" w:cs="Times New Roman"/>
          <w:szCs w:val="24"/>
        </w:rPr>
        <w:t xml:space="preserve">inciso </w:t>
      </w:r>
      <w:r w:rsidR="001D7169" w:rsidRPr="00390B0E">
        <w:rPr>
          <w:rFonts w:ascii="Times New Roman" w:hAnsi="Times New Roman" w:cs="Times New Roman"/>
          <w:szCs w:val="24"/>
        </w:rPr>
        <w:t>IV</w:t>
      </w:r>
      <w:r w:rsidR="000939CE" w:rsidRPr="00390B0E">
        <w:rPr>
          <w:rFonts w:ascii="Times New Roman" w:hAnsi="Times New Roman" w:cs="Times New Roman"/>
          <w:szCs w:val="24"/>
        </w:rPr>
        <w:t>, da Lei 8.666/93</w:t>
      </w:r>
      <w:r w:rsidR="00643B9E">
        <w:rPr>
          <w:rFonts w:ascii="Times New Roman" w:hAnsi="Times New Roman" w:cs="Times New Roman"/>
          <w:szCs w:val="24"/>
        </w:rPr>
        <w:t xml:space="preserve"> e no Decreto Municipal 7.801/2020, que decreta Calamidade </w:t>
      </w:r>
      <w:r w:rsidR="00B43A4B">
        <w:rPr>
          <w:rFonts w:ascii="Times New Roman" w:hAnsi="Times New Roman" w:cs="Times New Roman"/>
          <w:szCs w:val="24"/>
        </w:rPr>
        <w:t>Pública</w:t>
      </w:r>
      <w:r w:rsidR="00643B9E">
        <w:rPr>
          <w:rFonts w:ascii="Times New Roman" w:hAnsi="Times New Roman" w:cs="Times New Roman"/>
          <w:szCs w:val="24"/>
        </w:rPr>
        <w:t xml:space="preserve"> no Município de Itajubá</w:t>
      </w:r>
      <w:r w:rsidR="000939CE" w:rsidRPr="00390B0E">
        <w:rPr>
          <w:rFonts w:ascii="Times New Roman" w:hAnsi="Times New Roman" w:cs="Times New Roman"/>
          <w:szCs w:val="24"/>
        </w:rPr>
        <w:t xml:space="preserve">, pela Comissão Permanente de Licitação para </w:t>
      </w:r>
      <w:r w:rsidR="00390B0E" w:rsidRPr="00390B0E">
        <w:rPr>
          <w:rFonts w:ascii="Times New Roman" w:hAnsi="Times New Roman" w:cs="Times New Roman"/>
          <w:b/>
          <w:szCs w:val="24"/>
        </w:rPr>
        <w:t>AQUIS</w:t>
      </w:r>
      <w:r w:rsidR="00390B0E">
        <w:rPr>
          <w:rFonts w:ascii="Times New Roman" w:hAnsi="Times New Roman" w:cs="Times New Roman"/>
          <w:b/>
          <w:szCs w:val="24"/>
        </w:rPr>
        <w:t>IÇÃO DE TESTES RÁPIDOS PARA ENFRENTAMENTO</w:t>
      </w:r>
      <w:r w:rsidR="00390B0E" w:rsidRPr="00390B0E">
        <w:rPr>
          <w:rFonts w:ascii="Times New Roman" w:hAnsi="Times New Roman" w:cs="Times New Roman"/>
          <w:b/>
          <w:szCs w:val="24"/>
        </w:rPr>
        <w:t xml:space="preserve"> DO CORONAVÍRUS CONF</w:t>
      </w:r>
      <w:r w:rsidR="00390B0E">
        <w:rPr>
          <w:rFonts w:ascii="Times New Roman" w:hAnsi="Times New Roman" w:cs="Times New Roman"/>
          <w:b/>
          <w:szCs w:val="24"/>
        </w:rPr>
        <w:t xml:space="preserve">ORME DECRETO Nº 7801/2020 PARA </w:t>
      </w:r>
      <w:r w:rsidR="00390B0E" w:rsidRPr="00390B0E">
        <w:rPr>
          <w:rFonts w:ascii="Times New Roman" w:hAnsi="Times New Roman" w:cs="Times New Roman"/>
          <w:b/>
          <w:szCs w:val="24"/>
        </w:rPr>
        <w:t>ATENDER À SECRETARIA MUNICIPAL DE SAÚDE -SEMSA</w:t>
      </w:r>
      <w:r w:rsidR="00390B0E" w:rsidRPr="00390B0E">
        <w:rPr>
          <w:rFonts w:ascii="Times New Roman" w:hAnsi="Times New Roman" w:cs="Times New Roman"/>
          <w:bCs/>
          <w:color w:val="000000"/>
          <w:szCs w:val="24"/>
        </w:rPr>
        <w:t xml:space="preserve">  para as empresas: </w:t>
      </w:r>
      <w:r w:rsidR="00B43A4B">
        <w:rPr>
          <w:rFonts w:ascii="Times New Roman" w:hAnsi="Times New Roman" w:cs="Times New Roman"/>
          <w:b/>
          <w:bCs/>
          <w:color w:val="000000"/>
          <w:szCs w:val="24"/>
        </w:rPr>
        <w:t>LMG LASERS FABRICAÇÃO</w:t>
      </w:r>
      <w:r w:rsidR="00390B0E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COMÉRCIO, IMPORTAÇÃO E EXPORTAÇÃO LTDA </w:t>
      </w:r>
      <w:r w:rsidR="00B43A4B">
        <w:rPr>
          <w:rFonts w:ascii="Times New Roman" w:hAnsi="Times New Roman" w:cs="Times New Roman"/>
          <w:b/>
          <w:bCs/>
          <w:color w:val="000000"/>
          <w:szCs w:val="24"/>
        </w:rPr>
        <w:t xml:space="preserve">(BASAL COMERCIO, </w:t>
      </w:r>
      <w:r w:rsidR="00B43A4B" w:rsidRPr="00390B0E">
        <w:rPr>
          <w:rFonts w:ascii="Times New Roman" w:hAnsi="Times New Roman" w:cs="Times New Roman"/>
          <w:b/>
          <w:bCs/>
          <w:color w:val="000000"/>
          <w:szCs w:val="24"/>
        </w:rPr>
        <w:t>IMPORTAÇÃO E EXPORTAÇÃO LTDA</w:t>
      </w:r>
      <w:r w:rsidR="00B43A4B">
        <w:rPr>
          <w:rFonts w:ascii="Times New Roman" w:hAnsi="Times New Roman" w:cs="Times New Roman"/>
          <w:b/>
          <w:bCs/>
          <w:color w:val="000000"/>
          <w:szCs w:val="24"/>
        </w:rPr>
        <w:t xml:space="preserve">) </w:t>
      </w:r>
      <w:r w:rsidR="00390B0E" w:rsidRPr="00390B0E">
        <w:rPr>
          <w:rFonts w:ascii="Times New Roman" w:hAnsi="Times New Roman" w:cs="Times New Roman"/>
          <w:bCs/>
          <w:color w:val="000000"/>
          <w:szCs w:val="24"/>
        </w:rPr>
        <w:t>com</w:t>
      </w:r>
      <w:r w:rsidR="00390B0E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390B0E" w:rsidRPr="00390B0E">
        <w:rPr>
          <w:rFonts w:ascii="Times New Roman" w:hAnsi="Times New Roman" w:cs="Times New Roman"/>
          <w:szCs w:val="24"/>
        </w:rPr>
        <w:t xml:space="preserve">valor total estipulado de </w:t>
      </w:r>
      <w:r w:rsidR="00390B0E" w:rsidRPr="00390B0E">
        <w:rPr>
          <w:rFonts w:ascii="Times New Roman" w:hAnsi="Times New Roman" w:cs="Times New Roman"/>
          <w:b/>
          <w:szCs w:val="24"/>
        </w:rPr>
        <w:t xml:space="preserve">R$ 12.900,00 (doze mil e novecentos reais) e </w:t>
      </w:r>
      <w:r w:rsidR="00390B0E" w:rsidRPr="00390B0E">
        <w:rPr>
          <w:rFonts w:ascii="Times New Roman" w:hAnsi="Times New Roman" w:cs="Times New Roman"/>
          <w:b/>
          <w:bCs/>
          <w:color w:val="000000"/>
          <w:szCs w:val="24"/>
        </w:rPr>
        <w:t>RODRIGU</w:t>
      </w:r>
      <w:r w:rsidR="00390B0E">
        <w:rPr>
          <w:rFonts w:ascii="Times New Roman" w:hAnsi="Times New Roman" w:cs="Times New Roman"/>
          <w:b/>
          <w:bCs/>
          <w:color w:val="000000"/>
          <w:szCs w:val="24"/>
        </w:rPr>
        <w:t>E</w:t>
      </w:r>
      <w:r w:rsidR="00390B0E" w:rsidRPr="00390B0E">
        <w:rPr>
          <w:rFonts w:ascii="Times New Roman" w:hAnsi="Times New Roman" w:cs="Times New Roman"/>
          <w:b/>
          <w:bCs/>
          <w:color w:val="000000"/>
          <w:szCs w:val="24"/>
        </w:rPr>
        <w:t>S &amp;</w:t>
      </w:r>
      <w:r w:rsid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390B0E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GOULART LTDA </w:t>
      </w:r>
      <w:r w:rsidR="00390B0E" w:rsidRPr="00390B0E">
        <w:rPr>
          <w:rFonts w:ascii="Times New Roman" w:hAnsi="Times New Roman" w:cs="Times New Roman"/>
          <w:bCs/>
          <w:color w:val="000000"/>
          <w:szCs w:val="24"/>
        </w:rPr>
        <w:t>com</w:t>
      </w:r>
      <w:r w:rsidR="00390B0E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390B0E" w:rsidRPr="00390B0E">
        <w:rPr>
          <w:rFonts w:ascii="Times New Roman" w:hAnsi="Times New Roman" w:cs="Times New Roman"/>
          <w:szCs w:val="24"/>
        </w:rPr>
        <w:t xml:space="preserve">valor total estipulado de </w:t>
      </w:r>
      <w:r w:rsidR="00390B0E" w:rsidRPr="00390B0E">
        <w:rPr>
          <w:rFonts w:ascii="Times New Roman" w:hAnsi="Times New Roman" w:cs="Times New Roman"/>
          <w:b/>
          <w:szCs w:val="24"/>
        </w:rPr>
        <w:t>R$ 50.000,00 (cinqüenta mil reais), totalizando o valor de R$ 62.900,00 (sessenta e dois mi e novecentos  reais),</w:t>
      </w:r>
    </w:p>
    <w:p w:rsidR="000939CE" w:rsidRPr="00390B0E" w:rsidRDefault="000939CE" w:rsidP="000939CE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8F4017" w:rsidRPr="00390B0E" w:rsidRDefault="008F4017" w:rsidP="000939CE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8F4017" w:rsidRPr="00390B0E" w:rsidRDefault="008F4017" w:rsidP="000939CE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0939CE" w:rsidRPr="00390B0E" w:rsidRDefault="005B1960" w:rsidP="000939CE">
      <w:pPr>
        <w:jc w:val="right"/>
        <w:rPr>
          <w:rFonts w:ascii="Times New Roman" w:hAnsi="Times New Roman"/>
          <w:sz w:val="24"/>
          <w:szCs w:val="24"/>
        </w:rPr>
      </w:pPr>
      <w:r w:rsidRPr="00390B0E">
        <w:rPr>
          <w:rFonts w:ascii="Times New Roman" w:hAnsi="Times New Roman"/>
          <w:sz w:val="24"/>
          <w:szCs w:val="24"/>
        </w:rPr>
        <w:t xml:space="preserve">Itajubá, </w:t>
      </w:r>
      <w:r w:rsidR="00390B0E" w:rsidRPr="00390B0E">
        <w:rPr>
          <w:rFonts w:ascii="Times New Roman" w:hAnsi="Times New Roman"/>
          <w:sz w:val="24"/>
          <w:szCs w:val="24"/>
        </w:rPr>
        <w:t>15 de dezembro</w:t>
      </w:r>
      <w:r w:rsidR="00FF6468" w:rsidRPr="00390B0E">
        <w:rPr>
          <w:rFonts w:ascii="Times New Roman" w:hAnsi="Times New Roman"/>
          <w:sz w:val="24"/>
          <w:szCs w:val="24"/>
        </w:rPr>
        <w:t xml:space="preserve"> de 2020</w:t>
      </w:r>
    </w:p>
    <w:p w:rsidR="000939CE" w:rsidRPr="00390B0E" w:rsidRDefault="000939CE" w:rsidP="000939CE">
      <w:pPr>
        <w:jc w:val="both"/>
        <w:rPr>
          <w:rFonts w:ascii="Times New Roman" w:hAnsi="Times New Roman"/>
          <w:sz w:val="24"/>
          <w:szCs w:val="24"/>
        </w:rPr>
      </w:pPr>
    </w:p>
    <w:p w:rsidR="00A042CC" w:rsidRPr="00390B0E" w:rsidRDefault="00A042CC" w:rsidP="000939CE">
      <w:pPr>
        <w:jc w:val="both"/>
        <w:rPr>
          <w:rFonts w:ascii="Times New Roman" w:hAnsi="Times New Roman"/>
          <w:sz w:val="24"/>
          <w:szCs w:val="24"/>
        </w:rPr>
      </w:pPr>
    </w:p>
    <w:p w:rsidR="000939CE" w:rsidRPr="00390B0E" w:rsidRDefault="000939CE" w:rsidP="000939CE">
      <w:pPr>
        <w:jc w:val="both"/>
        <w:rPr>
          <w:rFonts w:ascii="Times New Roman" w:hAnsi="Times New Roman"/>
          <w:sz w:val="24"/>
          <w:szCs w:val="24"/>
        </w:rPr>
      </w:pPr>
    </w:p>
    <w:p w:rsidR="000939CE" w:rsidRPr="00390B0E" w:rsidRDefault="000939CE" w:rsidP="000939CE">
      <w:pPr>
        <w:pStyle w:val="Ttulo7"/>
        <w:tabs>
          <w:tab w:val="clear" w:pos="1296"/>
        </w:tabs>
        <w:ind w:left="0" w:firstLine="0"/>
        <w:rPr>
          <w:rFonts w:ascii="Times New Roman" w:hAnsi="Times New Roman" w:cs="Times New Roman"/>
          <w:szCs w:val="24"/>
        </w:rPr>
      </w:pPr>
      <w:r w:rsidRPr="00390B0E">
        <w:rPr>
          <w:rFonts w:ascii="Times New Roman" w:hAnsi="Times New Roman" w:cs="Times New Roman"/>
          <w:szCs w:val="24"/>
        </w:rPr>
        <w:t>Rodrigo Imar Martinez Riêra</w:t>
      </w:r>
    </w:p>
    <w:p w:rsidR="000939CE" w:rsidRPr="00390B0E" w:rsidRDefault="000939CE" w:rsidP="000939CE">
      <w:pPr>
        <w:jc w:val="center"/>
        <w:rPr>
          <w:rFonts w:ascii="Times New Roman" w:hAnsi="Times New Roman"/>
          <w:sz w:val="24"/>
          <w:szCs w:val="24"/>
        </w:rPr>
      </w:pPr>
      <w:r w:rsidRPr="00390B0E">
        <w:rPr>
          <w:rFonts w:ascii="Times New Roman" w:hAnsi="Times New Roman"/>
          <w:sz w:val="24"/>
          <w:szCs w:val="24"/>
        </w:rPr>
        <w:t>Prefeito Municipal de Itajubá</w:t>
      </w:r>
    </w:p>
    <w:p w:rsidR="00A717EF" w:rsidRPr="00390B0E" w:rsidRDefault="00A717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0B0E">
        <w:rPr>
          <w:rFonts w:ascii="Times New Roman" w:hAnsi="Times New Roman"/>
          <w:sz w:val="24"/>
          <w:szCs w:val="24"/>
        </w:rPr>
        <w:br w:type="page"/>
      </w:r>
    </w:p>
    <w:p w:rsidR="009044B4" w:rsidRPr="00390B0E" w:rsidRDefault="009044B4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9044B4" w:rsidRPr="00390B0E" w:rsidRDefault="009044B4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731B56" w:rsidRPr="00390B0E" w:rsidRDefault="00731B56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731B56" w:rsidRPr="00390B0E" w:rsidRDefault="00731B56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731B56" w:rsidRPr="00390B0E" w:rsidRDefault="00731B56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731B56" w:rsidRPr="00390B0E" w:rsidRDefault="00731B56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731B56" w:rsidRPr="00390B0E" w:rsidRDefault="00731B56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</w:p>
    <w:p w:rsidR="00A717EF" w:rsidRPr="00390B0E" w:rsidRDefault="00A717EF" w:rsidP="00A717EF">
      <w:pPr>
        <w:pStyle w:val="Ttulo7"/>
        <w:rPr>
          <w:rFonts w:ascii="Times New Roman" w:hAnsi="Times New Roman" w:cs="Times New Roman"/>
          <w:bCs w:val="0"/>
          <w:i w:val="0"/>
          <w:iCs w:val="0"/>
          <w:szCs w:val="24"/>
        </w:rPr>
      </w:pPr>
      <w:r w:rsidRPr="00390B0E">
        <w:rPr>
          <w:rFonts w:ascii="Times New Roman" w:hAnsi="Times New Roman" w:cs="Times New Roman"/>
          <w:bCs w:val="0"/>
          <w:i w:val="0"/>
          <w:iCs w:val="0"/>
          <w:szCs w:val="24"/>
        </w:rPr>
        <w:t>DESPACHO DE DISPENSA DE LICITAÇÃO</w:t>
      </w:r>
    </w:p>
    <w:p w:rsidR="00A717EF" w:rsidRPr="00390B0E" w:rsidRDefault="00A717EF" w:rsidP="00A717EF">
      <w:pPr>
        <w:jc w:val="center"/>
        <w:rPr>
          <w:rFonts w:ascii="Times New Roman" w:hAnsi="Times New Roman"/>
          <w:sz w:val="24"/>
          <w:szCs w:val="24"/>
        </w:rPr>
      </w:pPr>
    </w:p>
    <w:p w:rsidR="007D2385" w:rsidRPr="00390B0E" w:rsidRDefault="007D2385" w:rsidP="007D2385">
      <w:pPr>
        <w:pStyle w:val="Ttulo6"/>
        <w:rPr>
          <w:rFonts w:ascii="Times New Roman" w:hAnsi="Times New Roman"/>
          <w:sz w:val="24"/>
          <w:szCs w:val="24"/>
          <w:u w:val="single"/>
        </w:rPr>
      </w:pPr>
      <w:r w:rsidRPr="00390B0E">
        <w:rPr>
          <w:rFonts w:ascii="Times New Roman" w:hAnsi="Times New Roman"/>
          <w:sz w:val="24"/>
          <w:szCs w:val="24"/>
          <w:u w:val="single"/>
        </w:rPr>
        <w:t xml:space="preserve">Processo nº </w:t>
      </w:r>
      <w:r w:rsidR="00790B28" w:rsidRPr="00390B0E">
        <w:rPr>
          <w:rFonts w:ascii="Times New Roman" w:hAnsi="Times New Roman"/>
          <w:sz w:val="24"/>
          <w:szCs w:val="24"/>
          <w:u w:val="single"/>
        </w:rPr>
        <w:t>193</w:t>
      </w:r>
      <w:r w:rsidRPr="00390B0E">
        <w:rPr>
          <w:rFonts w:ascii="Times New Roman" w:hAnsi="Times New Roman"/>
          <w:sz w:val="24"/>
          <w:szCs w:val="24"/>
          <w:u w:val="single"/>
        </w:rPr>
        <w:t xml:space="preserve">/2020  </w:t>
      </w:r>
    </w:p>
    <w:p w:rsidR="007D2385" w:rsidRPr="00390B0E" w:rsidRDefault="007D2385" w:rsidP="007D2385">
      <w:pPr>
        <w:rPr>
          <w:rFonts w:ascii="Times New Roman" w:hAnsi="Times New Roman"/>
          <w:sz w:val="24"/>
          <w:szCs w:val="24"/>
          <w:lang w:eastAsia="ar-SA"/>
        </w:rPr>
      </w:pPr>
    </w:p>
    <w:p w:rsidR="007D2385" w:rsidRPr="00390B0E" w:rsidRDefault="00790B28" w:rsidP="007D2385">
      <w:pPr>
        <w:pStyle w:val="Ttulo6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90B0E">
        <w:rPr>
          <w:rFonts w:ascii="Times New Roman" w:hAnsi="Times New Roman"/>
          <w:sz w:val="24"/>
          <w:szCs w:val="24"/>
          <w:u w:val="single"/>
        </w:rPr>
        <w:t>Dispensa  nº</w:t>
      </w:r>
      <w:proofErr w:type="gramEnd"/>
      <w:r w:rsidRPr="00390B0E">
        <w:rPr>
          <w:rFonts w:ascii="Times New Roman" w:hAnsi="Times New Roman"/>
          <w:sz w:val="24"/>
          <w:szCs w:val="24"/>
          <w:u w:val="single"/>
        </w:rPr>
        <w:t xml:space="preserve"> 021</w:t>
      </w:r>
      <w:r w:rsidR="007D2385" w:rsidRPr="00390B0E">
        <w:rPr>
          <w:rFonts w:ascii="Times New Roman" w:hAnsi="Times New Roman"/>
          <w:sz w:val="24"/>
          <w:szCs w:val="24"/>
          <w:u w:val="single"/>
        </w:rPr>
        <w:t>/2020</w:t>
      </w:r>
    </w:p>
    <w:p w:rsidR="00A717EF" w:rsidRPr="00390B0E" w:rsidRDefault="00A717EF" w:rsidP="00390B0E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390B0E">
        <w:rPr>
          <w:rFonts w:ascii="Times New Roman" w:hAnsi="Times New Roman"/>
          <w:sz w:val="24"/>
          <w:szCs w:val="24"/>
        </w:rPr>
        <w:tab/>
      </w:r>
    </w:p>
    <w:p w:rsidR="00A717EF" w:rsidRPr="00390B0E" w:rsidRDefault="00A717EF" w:rsidP="00790B28">
      <w:pPr>
        <w:jc w:val="both"/>
        <w:rPr>
          <w:rFonts w:ascii="Times New Roman" w:hAnsi="Times New Roman"/>
          <w:sz w:val="24"/>
          <w:szCs w:val="24"/>
        </w:rPr>
      </w:pPr>
      <w:r w:rsidRPr="00390B0E">
        <w:rPr>
          <w:rFonts w:ascii="Times New Roman" w:hAnsi="Times New Roman"/>
          <w:sz w:val="24"/>
          <w:szCs w:val="24"/>
        </w:rPr>
        <w:t xml:space="preserve">A Comissão Permanente de Licitação, designada pela Portaria nº </w:t>
      </w:r>
      <w:r w:rsidR="00790B28" w:rsidRPr="00390B0E">
        <w:rPr>
          <w:rFonts w:ascii="Times New Roman" w:hAnsi="Times New Roman"/>
          <w:sz w:val="24"/>
          <w:szCs w:val="24"/>
        </w:rPr>
        <w:t>679</w:t>
      </w:r>
      <w:r w:rsidR="008845EC" w:rsidRPr="00390B0E">
        <w:rPr>
          <w:rFonts w:ascii="Times New Roman" w:hAnsi="Times New Roman"/>
          <w:sz w:val="24"/>
          <w:szCs w:val="24"/>
        </w:rPr>
        <w:t>/2020</w:t>
      </w:r>
      <w:r w:rsidR="00FF6468" w:rsidRPr="00390B0E">
        <w:rPr>
          <w:rFonts w:ascii="Times New Roman" w:hAnsi="Times New Roman"/>
          <w:sz w:val="24"/>
          <w:szCs w:val="24"/>
        </w:rPr>
        <w:t xml:space="preserve">, analisou a solicitação </w:t>
      </w:r>
      <w:r w:rsidRPr="00390B0E">
        <w:rPr>
          <w:rFonts w:ascii="Times New Roman" w:hAnsi="Times New Roman"/>
          <w:sz w:val="24"/>
          <w:szCs w:val="24"/>
        </w:rPr>
        <w:t xml:space="preserve">para </w:t>
      </w:r>
      <w:r w:rsidR="00790B28" w:rsidRPr="00390B0E">
        <w:rPr>
          <w:rFonts w:ascii="Times New Roman" w:hAnsi="Times New Roman"/>
          <w:b/>
          <w:sz w:val="24"/>
          <w:szCs w:val="24"/>
        </w:rPr>
        <w:t>AQUIS</w:t>
      </w:r>
      <w:r w:rsidR="00390B0E">
        <w:rPr>
          <w:rFonts w:ascii="Times New Roman" w:hAnsi="Times New Roman"/>
          <w:b/>
          <w:sz w:val="24"/>
          <w:szCs w:val="24"/>
        </w:rPr>
        <w:t>IÇÃO DE TESTES RÁPIDOS PARA ENFRENTAMENTO</w:t>
      </w:r>
      <w:r w:rsidR="00790B28" w:rsidRPr="00390B0E">
        <w:rPr>
          <w:rFonts w:ascii="Times New Roman" w:hAnsi="Times New Roman"/>
          <w:b/>
          <w:sz w:val="24"/>
          <w:szCs w:val="24"/>
        </w:rPr>
        <w:t xml:space="preserve"> DO CORONAVÍRUS CONFORME DECRETO Nº 7801/2020 </w:t>
      </w:r>
      <w:r w:rsidR="00643B9E" w:rsidRPr="00390B0E">
        <w:rPr>
          <w:rFonts w:ascii="Times New Roman" w:hAnsi="Times New Roman"/>
          <w:b/>
          <w:sz w:val="24"/>
          <w:szCs w:val="24"/>
        </w:rPr>
        <w:t>PARA ATENDER</w:t>
      </w:r>
      <w:r w:rsidR="00790B28" w:rsidRPr="00390B0E">
        <w:rPr>
          <w:rFonts w:ascii="Times New Roman" w:hAnsi="Times New Roman"/>
          <w:b/>
          <w:sz w:val="24"/>
          <w:szCs w:val="24"/>
        </w:rPr>
        <w:t xml:space="preserve"> À SECRETARIA MUNICIPAL DE SAÚDE -SEMSA</w:t>
      </w:r>
      <w:r w:rsidR="00FF6468" w:rsidRPr="00390B0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94C18" w:rsidRPr="00390B0E">
        <w:rPr>
          <w:rFonts w:ascii="Times New Roman" w:hAnsi="Times New Roman"/>
          <w:sz w:val="24"/>
          <w:szCs w:val="24"/>
        </w:rPr>
        <w:t>conforme solicitação</w:t>
      </w:r>
      <w:r w:rsidRPr="00390B0E">
        <w:rPr>
          <w:rFonts w:ascii="Times New Roman" w:hAnsi="Times New Roman"/>
          <w:sz w:val="24"/>
          <w:szCs w:val="24"/>
        </w:rPr>
        <w:t xml:space="preserve"> nº </w:t>
      </w:r>
      <w:r w:rsidR="00790B28" w:rsidRPr="00390B0E">
        <w:rPr>
          <w:rFonts w:ascii="Times New Roman" w:hAnsi="Times New Roman"/>
          <w:sz w:val="24"/>
          <w:szCs w:val="24"/>
        </w:rPr>
        <w:t>3373/</w:t>
      </w:r>
      <w:r w:rsidR="00FF6468" w:rsidRPr="00390B0E">
        <w:rPr>
          <w:rFonts w:ascii="Times New Roman" w:hAnsi="Times New Roman"/>
          <w:sz w:val="24"/>
          <w:szCs w:val="24"/>
        </w:rPr>
        <w:t>2020</w:t>
      </w:r>
      <w:r w:rsidRPr="00390B0E">
        <w:rPr>
          <w:rFonts w:ascii="Times New Roman" w:hAnsi="Times New Roman"/>
          <w:sz w:val="24"/>
          <w:szCs w:val="24"/>
        </w:rPr>
        <w:t>. Temos a informar que é possível a contratação via dispensa de Licitação, tendo como bas</w:t>
      </w:r>
      <w:r w:rsidR="005640C2" w:rsidRPr="00390B0E">
        <w:rPr>
          <w:rFonts w:ascii="Times New Roman" w:hAnsi="Times New Roman"/>
          <w:sz w:val="24"/>
          <w:szCs w:val="24"/>
        </w:rPr>
        <w:t xml:space="preserve">e legal o artigo 24, Inciso </w:t>
      </w:r>
      <w:r w:rsidR="002302A3" w:rsidRPr="00390B0E">
        <w:rPr>
          <w:rFonts w:ascii="Times New Roman" w:hAnsi="Times New Roman"/>
          <w:sz w:val="24"/>
          <w:szCs w:val="24"/>
        </w:rPr>
        <w:t>IV</w:t>
      </w:r>
      <w:r w:rsidRPr="00390B0E">
        <w:rPr>
          <w:rFonts w:ascii="Times New Roman" w:hAnsi="Times New Roman"/>
          <w:sz w:val="24"/>
          <w:szCs w:val="24"/>
        </w:rPr>
        <w:t>, da Lei 8.666/93 e suas alterações posteriores</w:t>
      </w:r>
      <w:r w:rsidR="00643B9E">
        <w:rPr>
          <w:rFonts w:ascii="Times New Roman" w:hAnsi="Times New Roman"/>
          <w:sz w:val="24"/>
          <w:szCs w:val="24"/>
        </w:rPr>
        <w:t xml:space="preserve"> </w:t>
      </w:r>
      <w:r w:rsidR="00643B9E">
        <w:rPr>
          <w:rFonts w:ascii="Times New Roman" w:hAnsi="Times New Roman"/>
          <w:szCs w:val="24"/>
        </w:rPr>
        <w:t>e no Decreto Municipal 7.801/2020, que decreta Calamidade Pública no Município de Itajubá</w:t>
      </w:r>
      <w:r w:rsidRPr="00390B0E">
        <w:rPr>
          <w:rFonts w:ascii="Times New Roman" w:hAnsi="Times New Roman"/>
          <w:sz w:val="24"/>
          <w:szCs w:val="24"/>
        </w:rPr>
        <w:t>, face à</w:t>
      </w:r>
      <w:r w:rsidR="00790B28" w:rsidRPr="00390B0E">
        <w:rPr>
          <w:rFonts w:ascii="Times New Roman" w:hAnsi="Times New Roman"/>
          <w:sz w:val="24"/>
          <w:szCs w:val="24"/>
        </w:rPr>
        <w:t>s</w:t>
      </w:r>
      <w:r w:rsidRPr="00390B0E">
        <w:rPr>
          <w:rFonts w:ascii="Times New Roman" w:hAnsi="Times New Roman"/>
          <w:sz w:val="24"/>
          <w:szCs w:val="24"/>
        </w:rPr>
        <w:t xml:space="preserve"> empresa</w:t>
      </w:r>
      <w:r w:rsidR="00790B28" w:rsidRPr="00390B0E">
        <w:rPr>
          <w:rFonts w:ascii="Times New Roman" w:hAnsi="Times New Roman"/>
          <w:sz w:val="24"/>
          <w:szCs w:val="24"/>
        </w:rPr>
        <w:t>s</w:t>
      </w:r>
      <w:r w:rsidRPr="00390B0E">
        <w:rPr>
          <w:rFonts w:ascii="Times New Roman" w:hAnsi="Times New Roman"/>
          <w:sz w:val="24"/>
          <w:szCs w:val="24"/>
        </w:rPr>
        <w:t xml:space="preserve"> </w:t>
      </w:r>
      <w:r w:rsidR="00B43A4B" w:rsidRPr="00B43A4B">
        <w:rPr>
          <w:rFonts w:ascii="Times New Roman" w:hAnsi="Times New Roman"/>
          <w:b/>
          <w:bCs/>
          <w:color w:val="000000"/>
          <w:sz w:val="24"/>
          <w:szCs w:val="24"/>
        </w:rPr>
        <w:t xml:space="preserve">LMG LASERS FABRICAÇÃO COMÉRCIO, IMPORTAÇÃO E EXPORTAÇÃO LTDA </w:t>
      </w:r>
      <w:r w:rsidR="00B43A4B">
        <w:rPr>
          <w:rFonts w:ascii="Times New Roman" w:hAnsi="Times New Roman"/>
          <w:b/>
          <w:bCs/>
          <w:color w:val="000000"/>
          <w:szCs w:val="24"/>
        </w:rPr>
        <w:t xml:space="preserve">(BASAL COMERCIO, </w:t>
      </w:r>
      <w:r w:rsidR="00B43A4B" w:rsidRPr="00390B0E">
        <w:rPr>
          <w:rFonts w:ascii="Times New Roman" w:hAnsi="Times New Roman"/>
          <w:b/>
          <w:bCs/>
          <w:color w:val="000000"/>
          <w:szCs w:val="24"/>
        </w:rPr>
        <w:t>IMPORTAÇÃO E EXPORTAÇÃO LTDA</w:t>
      </w:r>
      <w:r w:rsidR="00B43A4B">
        <w:rPr>
          <w:rFonts w:ascii="Times New Roman" w:hAnsi="Times New Roman"/>
          <w:b/>
          <w:bCs/>
          <w:color w:val="000000"/>
          <w:szCs w:val="24"/>
        </w:rPr>
        <w:t xml:space="preserve">) </w:t>
      </w:r>
      <w:r w:rsidR="00643B9E" w:rsidRPr="00B43A4B">
        <w:rPr>
          <w:rFonts w:ascii="Times New Roman" w:hAnsi="Times New Roman"/>
          <w:sz w:val="24"/>
          <w:szCs w:val="24"/>
        </w:rPr>
        <w:t xml:space="preserve">e </w:t>
      </w:r>
      <w:r w:rsidR="00643B9E" w:rsidRPr="00B43A4B">
        <w:rPr>
          <w:rFonts w:ascii="Times New Roman" w:hAnsi="Times New Roman"/>
          <w:b/>
          <w:bCs/>
          <w:sz w:val="24"/>
          <w:szCs w:val="24"/>
        </w:rPr>
        <w:t>RODRIGUES</w:t>
      </w:r>
      <w:r w:rsidR="00AD3549" w:rsidRPr="00B43A4B">
        <w:rPr>
          <w:rFonts w:ascii="Times New Roman" w:hAnsi="Times New Roman"/>
          <w:b/>
          <w:sz w:val="24"/>
          <w:szCs w:val="24"/>
        </w:rPr>
        <w:t xml:space="preserve"> &amp; GOULAT</w:t>
      </w:r>
      <w:r w:rsidR="00AD3549" w:rsidRPr="00390B0E">
        <w:rPr>
          <w:rFonts w:ascii="Times New Roman" w:hAnsi="Times New Roman"/>
          <w:b/>
          <w:sz w:val="24"/>
          <w:szCs w:val="24"/>
        </w:rPr>
        <w:t xml:space="preserve"> LTDA</w:t>
      </w:r>
      <w:r w:rsidR="008F4017" w:rsidRPr="00390B0E">
        <w:rPr>
          <w:rFonts w:ascii="Times New Roman" w:hAnsi="Times New Roman"/>
          <w:sz w:val="24"/>
          <w:szCs w:val="24"/>
        </w:rPr>
        <w:t xml:space="preserve"> </w:t>
      </w:r>
      <w:r w:rsidR="00FF6468" w:rsidRPr="00390B0E">
        <w:rPr>
          <w:rFonts w:ascii="Times New Roman" w:hAnsi="Times New Roman"/>
          <w:sz w:val="24"/>
          <w:szCs w:val="24"/>
        </w:rPr>
        <w:t>apresentar p</w:t>
      </w:r>
      <w:r w:rsidRPr="00390B0E">
        <w:rPr>
          <w:rFonts w:ascii="Times New Roman" w:hAnsi="Times New Roman"/>
          <w:sz w:val="24"/>
          <w:szCs w:val="24"/>
        </w:rPr>
        <w:t>ropostas com valores condizentes com a realidade de mercado.</w:t>
      </w:r>
    </w:p>
    <w:p w:rsidR="007D2385" w:rsidRPr="00390B0E" w:rsidRDefault="00A717EF" w:rsidP="007D2385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390B0E">
        <w:rPr>
          <w:rFonts w:ascii="Times New Roman" w:hAnsi="Times New Roman" w:cs="Times New Roman"/>
          <w:szCs w:val="24"/>
        </w:rPr>
        <w:t xml:space="preserve">            Concordando V.Exa. com o exposto, solicitamos a ratificação </w:t>
      </w:r>
      <w:r w:rsidR="006C42A8" w:rsidRPr="00390B0E">
        <w:rPr>
          <w:rFonts w:ascii="Times New Roman" w:hAnsi="Times New Roman" w:cs="Times New Roman"/>
          <w:szCs w:val="24"/>
        </w:rPr>
        <w:t xml:space="preserve">para </w:t>
      </w:r>
      <w:r w:rsidRPr="00390B0E">
        <w:rPr>
          <w:rFonts w:ascii="Times New Roman" w:hAnsi="Times New Roman" w:cs="Times New Roman"/>
          <w:szCs w:val="24"/>
        </w:rPr>
        <w:t>a</w:t>
      </w:r>
      <w:r w:rsidR="00AD3549" w:rsidRPr="00390B0E">
        <w:rPr>
          <w:rFonts w:ascii="Times New Roman" w:hAnsi="Times New Roman" w:cs="Times New Roman"/>
          <w:szCs w:val="24"/>
        </w:rPr>
        <w:t>s</w:t>
      </w:r>
      <w:r w:rsidRPr="00390B0E">
        <w:rPr>
          <w:rFonts w:ascii="Times New Roman" w:hAnsi="Times New Roman" w:cs="Times New Roman"/>
          <w:szCs w:val="24"/>
        </w:rPr>
        <w:t xml:space="preserve"> empresa</w:t>
      </w:r>
      <w:r w:rsidR="00AD3549" w:rsidRPr="00390B0E">
        <w:rPr>
          <w:rFonts w:ascii="Times New Roman" w:hAnsi="Times New Roman" w:cs="Times New Roman"/>
          <w:szCs w:val="24"/>
        </w:rPr>
        <w:t>s</w:t>
      </w:r>
      <w:r w:rsidR="00FF6468" w:rsidRPr="00390B0E">
        <w:rPr>
          <w:rFonts w:ascii="Times New Roman" w:hAnsi="Times New Roman" w:cs="Times New Roman"/>
          <w:szCs w:val="24"/>
        </w:rPr>
        <w:t xml:space="preserve"> </w:t>
      </w:r>
      <w:r w:rsidR="00B43A4B">
        <w:rPr>
          <w:rFonts w:ascii="Times New Roman" w:hAnsi="Times New Roman" w:cs="Times New Roman"/>
          <w:b/>
          <w:bCs/>
          <w:color w:val="000000"/>
          <w:szCs w:val="24"/>
        </w:rPr>
        <w:t>LMG LASERS FABRICAÇÃO</w:t>
      </w:r>
      <w:r w:rsidR="00B43A4B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COMÉRCIO, IMPORTAÇÃO E EXPORTAÇÃO LTDA</w:t>
      </w:r>
      <w:r w:rsidR="00B43A4B">
        <w:rPr>
          <w:rFonts w:ascii="Times New Roman" w:hAnsi="Times New Roman" w:cs="Times New Roman"/>
          <w:b/>
          <w:bCs/>
          <w:color w:val="000000"/>
          <w:szCs w:val="24"/>
        </w:rPr>
        <w:t xml:space="preserve"> (BASAL COMERCIO, </w:t>
      </w:r>
      <w:r w:rsidR="00B43A4B" w:rsidRPr="00390B0E">
        <w:rPr>
          <w:rFonts w:ascii="Times New Roman" w:hAnsi="Times New Roman" w:cs="Times New Roman"/>
          <w:b/>
          <w:bCs/>
          <w:color w:val="000000"/>
          <w:szCs w:val="24"/>
        </w:rPr>
        <w:t>IMPORTAÇÃO E EXPORTAÇÃO LTDA</w:t>
      </w:r>
      <w:r w:rsidR="00B43A4B">
        <w:rPr>
          <w:rFonts w:ascii="Times New Roman" w:hAnsi="Times New Roman" w:cs="Times New Roman"/>
          <w:b/>
          <w:bCs/>
          <w:color w:val="000000"/>
          <w:szCs w:val="24"/>
        </w:rPr>
        <w:t xml:space="preserve">) </w:t>
      </w:r>
      <w:r w:rsidR="007D2385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7D2385" w:rsidRPr="00390B0E">
        <w:rPr>
          <w:rFonts w:ascii="Times New Roman" w:hAnsi="Times New Roman" w:cs="Times New Roman"/>
          <w:bCs/>
          <w:color w:val="000000"/>
          <w:szCs w:val="24"/>
        </w:rPr>
        <w:t>com</w:t>
      </w:r>
      <w:r w:rsidR="007D2385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7D2385" w:rsidRPr="00390B0E">
        <w:rPr>
          <w:rFonts w:ascii="Times New Roman" w:hAnsi="Times New Roman" w:cs="Times New Roman"/>
          <w:szCs w:val="24"/>
        </w:rPr>
        <w:t xml:space="preserve">valor total estipulado de </w:t>
      </w:r>
      <w:r w:rsidR="007D2385" w:rsidRPr="00390B0E">
        <w:rPr>
          <w:rFonts w:ascii="Times New Roman" w:hAnsi="Times New Roman" w:cs="Times New Roman"/>
          <w:b/>
          <w:szCs w:val="24"/>
        </w:rPr>
        <w:t xml:space="preserve">R$ </w:t>
      </w:r>
      <w:r w:rsidR="00AD3549" w:rsidRPr="00390B0E">
        <w:rPr>
          <w:rFonts w:ascii="Times New Roman" w:hAnsi="Times New Roman" w:cs="Times New Roman"/>
          <w:b/>
          <w:szCs w:val="24"/>
        </w:rPr>
        <w:t>12.900,00</w:t>
      </w:r>
      <w:r w:rsidR="007D2385" w:rsidRPr="00390B0E">
        <w:rPr>
          <w:rFonts w:ascii="Times New Roman" w:hAnsi="Times New Roman" w:cs="Times New Roman"/>
          <w:b/>
          <w:szCs w:val="24"/>
        </w:rPr>
        <w:t xml:space="preserve"> (</w:t>
      </w:r>
      <w:r w:rsidR="00AD3549" w:rsidRPr="00390B0E">
        <w:rPr>
          <w:rFonts w:ascii="Times New Roman" w:hAnsi="Times New Roman" w:cs="Times New Roman"/>
          <w:b/>
          <w:szCs w:val="24"/>
        </w:rPr>
        <w:t>doze mil e novecentos reais</w:t>
      </w:r>
      <w:r w:rsidR="007D2385" w:rsidRPr="00390B0E">
        <w:rPr>
          <w:rFonts w:ascii="Times New Roman" w:hAnsi="Times New Roman" w:cs="Times New Roman"/>
          <w:b/>
          <w:szCs w:val="24"/>
        </w:rPr>
        <w:t>)</w:t>
      </w:r>
      <w:r w:rsidR="00AD3549" w:rsidRPr="00390B0E">
        <w:rPr>
          <w:rFonts w:ascii="Times New Roman" w:hAnsi="Times New Roman" w:cs="Times New Roman"/>
          <w:b/>
          <w:szCs w:val="24"/>
        </w:rPr>
        <w:t xml:space="preserve"> e </w:t>
      </w:r>
      <w:r w:rsidR="00AD3549" w:rsidRPr="00390B0E">
        <w:rPr>
          <w:rFonts w:ascii="Times New Roman" w:hAnsi="Times New Roman" w:cs="Times New Roman"/>
          <w:b/>
          <w:bCs/>
          <w:color w:val="000000"/>
          <w:szCs w:val="24"/>
        </w:rPr>
        <w:t>RODRIGU</w:t>
      </w:r>
      <w:r w:rsidR="00390B0E">
        <w:rPr>
          <w:rFonts w:ascii="Times New Roman" w:hAnsi="Times New Roman" w:cs="Times New Roman"/>
          <w:b/>
          <w:bCs/>
          <w:color w:val="000000"/>
          <w:szCs w:val="24"/>
        </w:rPr>
        <w:t>E</w:t>
      </w:r>
      <w:r w:rsidR="00AD3549" w:rsidRPr="00390B0E">
        <w:rPr>
          <w:rFonts w:ascii="Times New Roman" w:hAnsi="Times New Roman" w:cs="Times New Roman"/>
          <w:b/>
          <w:bCs/>
          <w:color w:val="000000"/>
          <w:szCs w:val="24"/>
        </w:rPr>
        <w:t>S &amp;</w:t>
      </w:r>
      <w:r w:rsid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AD3549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GOULART LTDA </w:t>
      </w:r>
      <w:r w:rsidR="00AD3549" w:rsidRPr="00390B0E">
        <w:rPr>
          <w:rFonts w:ascii="Times New Roman" w:hAnsi="Times New Roman" w:cs="Times New Roman"/>
          <w:bCs/>
          <w:color w:val="000000"/>
          <w:szCs w:val="24"/>
        </w:rPr>
        <w:t>com</w:t>
      </w:r>
      <w:r w:rsidR="00AD3549" w:rsidRPr="00390B0E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AD3549" w:rsidRPr="00390B0E">
        <w:rPr>
          <w:rFonts w:ascii="Times New Roman" w:hAnsi="Times New Roman" w:cs="Times New Roman"/>
          <w:szCs w:val="24"/>
        </w:rPr>
        <w:t xml:space="preserve">valor total estipulado de </w:t>
      </w:r>
      <w:r w:rsidR="00AD3549" w:rsidRPr="00390B0E">
        <w:rPr>
          <w:rFonts w:ascii="Times New Roman" w:hAnsi="Times New Roman" w:cs="Times New Roman"/>
          <w:b/>
          <w:szCs w:val="24"/>
        </w:rPr>
        <w:t>R$ 50.000,00 (cinqüenta mil reais)</w:t>
      </w:r>
      <w:r w:rsidR="00390B0E" w:rsidRPr="00390B0E">
        <w:rPr>
          <w:rFonts w:ascii="Times New Roman" w:hAnsi="Times New Roman" w:cs="Times New Roman"/>
          <w:b/>
          <w:szCs w:val="24"/>
        </w:rPr>
        <w:t>, totalizando o valor de R$ 62.900,00 (sessenta e dois mi e novecentos  reais),</w:t>
      </w:r>
    </w:p>
    <w:p w:rsidR="00A717EF" w:rsidRPr="00390B0E" w:rsidRDefault="00A717EF" w:rsidP="00416BCA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A717EF" w:rsidRPr="00B43A4B" w:rsidRDefault="003644BD" w:rsidP="00B43A4B">
      <w:pPr>
        <w:pStyle w:val="Corpodetexto21"/>
        <w:spacing w:after="0"/>
        <w:jc w:val="right"/>
        <w:rPr>
          <w:rFonts w:ascii="Times New Roman" w:hAnsi="Times New Roman"/>
          <w:sz w:val="24"/>
          <w:szCs w:val="24"/>
        </w:rPr>
      </w:pPr>
      <w:r w:rsidRPr="00390B0E">
        <w:rPr>
          <w:rFonts w:ascii="Times New Roman" w:hAnsi="Times New Roman"/>
          <w:sz w:val="24"/>
          <w:szCs w:val="24"/>
        </w:rPr>
        <w:t>Itajubá,</w:t>
      </w:r>
      <w:r w:rsidR="006C42A8" w:rsidRPr="00390B0E">
        <w:rPr>
          <w:rFonts w:ascii="Times New Roman" w:hAnsi="Times New Roman"/>
          <w:sz w:val="24"/>
          <w:szCs w:val="24"/>
        </w:rPr>
        <w:t xml:space="preserve"> </w:t>
      </w:r>
      <w:r w:rsidR="00AD3549" w:rsidRPr="00390B0E">
        <w:rPr>
          <w:rFonts w:ascii="Times New Roman" w:hAnsi="Times New Roman"/>
          <w:sz w:val="24"/>
          <w:szCs w:val="24"/>
        </w:rPr>
        <w:t>15 de dezembro</w:t>
      </w:r>
      <w:r w:rsidR="00FF6468" w:rsidRPr="00390B0E">
        <w:rPr>
          <w:rFonts w:ascii="Times New Roman" w:hAnsi="Times New Roman"/>
          <w:sz w:val="24"/>
          <w:szCs w:val="24"/>
        </w:rPr>
        <w:t xml:space="preserve"> de 2020</w:t>
      </w:r>
      <w:r w:rsidR="001C39B3" w:rsidRPr="00390B0E">
        <w:rPr>
          <w:rFonts w:ascii="Times New Roman" w:hAnsi="Times New Roman"/>
          <w:sz w:val="24"/>
          <w:szCs w:val="24"/>
        </w:rPr>
        <w:t>.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A717EF" w:rsidRPr="00390B0E" w:rsidTr="00295810">
        <w:trPr>
          <w:trHeight w:val="1263"/>
          <w:jc w:val="center"/>
        </w:trPr>
        <w:tc>
          <w:tcPr>
            <w:tcW w:w="9923" w:type="dxa"/>
            <w:gridSpan w:val="2"/>
            <w:vAlign w:val="bottom"/>
          </w:tcPr>
          <w:p w:rsidR="00A717EF" w:rsidRPr="00390B0E" w:rsidRDefault="008845EC" w:rsidP="00416B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William Fernandes</w:t>
            </w:r>
          </w:p>
          <w:p w:rsidR="00A717EF" w:rsidRPr="00390B0E" w:rsidRDefault="00A717EF" w:rsidP="00416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Presidente CPL</w:t>
            </w:r>
          </w:p>
        </w:tc>
      </w:tr>
      <w:tr w:rsidR="00A717EF" w:rsidRPr="00390B0E" w:rsidTr="00295810">
        <w:trPr>
          <w:trHeight w:val="1263"/>
          <w:jc w:val="center"/>
        </w:trPr>
        <w:tc>
          <w:tcPr>
            <w:tcW w:w="5104" w:type="dxa"/>
            <w:vAlign w:val="bottom"/>
          </w:tcPr>
          <w:p w:rsidR="00A717EF" w:rsidRPr="00390B0E" w:rsidRDefault="00390B0E" w:rsidP="00416B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Rita de Cássia e Souza</w:t>
            </w:r>
          </w:p>
          <w:p w:rsidR="00A717EF" w:rsidRPr="00390B0E" w:rsidRDefault="00A717EF" w:rsidP="00416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Membro CPL</w:t>
            </w:r>
          </w:p>
        </w:tc>
        <w:tc>
          <w:tcPr>
            <w:tcW w:w="4819" w:type="dxa"/>
            <w:vAlign w:val="bottom"/>
          </w:tcPr>
          <w:p w:rsidR="00A717EF" w:rsidRPr="00390B0E" w:rsidRDefault="00C211A1" w:rsidP="00416B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Glória Maria Ribeiro</w:t>
            </w:r>
          </w:p>
          <w:p w:rsidR="00A717EF" w:rsidRPr="00390B0E" w:rsidRDefault="00A717EF" w:rsidP="00416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Membro CPL</w:t>
            </w:r>
          </w:p>
        </w:tc>
      </w:tr>
      <w:tr w:rsidR="00A717EF" w:rsidRPr="00390B0E" w:rsidTr="00295810">
        <w:trPr>
          <w:trHeight w:val="1426"/>
          <w:jc w:val="center"/>
        </w:trPr>
        <w:tc>
          <w:tcPr>
            <w:tcW w:w="5104" w:type="dxa"/>
            <w:vAlign w:val="bottom"/>
          </w:tcPr>
          <w:p w:rsidR="00A717EF" w:rsidRPr="00390B0E" w:rsidRDefault="00BF5091" w:rsidP="00416B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Olinda Márcia de Oliveira Salvador</w:t>
            </w:r>
          </w:p>
          <w:p w:rsidR="00A717EF" w:rsidRPr="00390B0E" w:rsidRDefault="00A717EF" w:rsidP="00416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Membro CPL</w:t>
            </w:r>
          </w:p>
        </w:tc>
        <w:tc>
          <w:tcPr>
            <w:tcW w:w="4819" w:type="dxa"/>
            <w:vAlign w:val="bottom"/>
          </w:tcPr>
          <w:p w:rsidR="00A717EF" w:rsidRPr="00390B0E" w:rsidRDefault="00BF5091" w:rsidP="00416BC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Cleidi</w:t>
            </w:r>
            <w:proofErr w:type="spellEnd"/>
            <w:r w:rsidRPr="00390B0E">
              <w:rPr>
                <w:rFonts w:ascii="Times New Roman" w:hAnsi="Times New Roman"/>
                <w:b/>
                <w:sz w:val="24"/>
                <w:szCs w:val="24"/>
              </w:rPr>
              <w:t xml:space="preserve"> Aparecida de Oliveira Adão</w:t>
            </w:r>
          </w:p>
          <w:p w:rsidR="00A717EF" w:rsidRPr="00390B0E" w:rsidRDefault="00A717EF" w:rsidP="00416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0E">
              <w:rPr>
                <w:rFonts w:ascii="Times New Roman" w:hAnsi="Times New Roman"/>
                <w:b/>
                <w:sz w:val="24"/>
                <w:szCs w:val="24"/>
              </w:rPr>
              <w:t>Membro CPL</w:t>
            </w:r>
          </w:p>
        </w:tc>
      </w:tr>
    </w:tbl>
    <w:p w:rsidR="00A717EF" w:rsidRPr="00390B0E" w:rsidRDefault="00A717EF" w:rsidP="00A717EF">
      <w:pPr>
        <w:rPr>
          <w:rFonts w:ascii="Times New Roman" w:hAnsi="Times New Roman"/>
          <w:b/>
          <w:sz w:val="24"/>
          <w:szCs w:val="24"/>
        </w:rPr>
      </w:pPr>
    </w:p>
    <w:sectPr w:rsidR="00A717EF" w:rsidRPr="00390B0E" w:rsidSect="009B7405">
      <w:headerReference w:type="default" r:id="rId8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85" w:rsidRDefault="007D2385" w:rsidP="009B7405">
      <w:pPr>
        <w:spacing w:after="0" w:line="240" w:lineRule="auto"/>
      </w:pPr>
      <w:r>
        <w:separator/>
      </w:r>
    </w:p>
  </w:endnote>
  <w:endnote w:type="continuationSeparator" w:id="0">
    <w:p w:rsidR="007D2385" w:rsidRDefault="007D2385" w:rsidP="009B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85" w:rsidRDefault="007D2385" w:rsidP="009B7405">
      <w:pPr>
        <w:spacing w:after="0" w:line="240" w:lineRule="auto"/>
      </w:pPr>
      <w:r>
        <w:separator/>
      </w:r>
    </w:p>
  </w:footnote>
  <w:footnote w:type="continuationSeparator" w:id="0">
    <w:p w:rsidR="007D2385" w:rsidRDefault="007D2385" w:rsidP="009B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385" w:rsidRDefault="007D2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178435</wp:posOffset>
          </wp:positionV>
          <wp:extent cx="6477000" cy="8953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5"/>
    <w:rsid w:val="000106FB"/>
    <w:rsid w:val="00016E57"/>
    <w:rsid w:val="00020129"/>
    <w:rsid w:val="00043979"/>
    <w:rsid w:val="000918A5"/>
    <w:rsid w:val="000939CE"/>
    <w:rsid w:val="000A47EA"/>
    <w:rsid w:val="000A4F64"/>
    <w:rsid w:val="000C7674"/>
    <w:rsid w:val="000E36B8"/>
    <w:rsid w:val="000F17E2"/>
    <w:rsid w:val="000F417C"/>
    <w:rsid w:val="00131BB6"/>
    <w:rsid w:val="001468E0"/>
    <w:rsid w:val="00166B61"/>
    <w:rsid w:val="00167470"/>
    <w:rsid w:val="001732CC"/>
    <w:rsid w:val="001862FC"/>
    <w:rsid w:val="00194C18"/>
    <w:rsid w:val="001A2059"/>
    <w:rsid w:val="001B2AA0"/>
    <w:rsid w:val="001C346B"/>
    <w:rsid w:val="001C39B3"/>
    <w:rsid w:val="001C3BD1"/>
    <w:rsid w:val="001C7408"/>
    <w:rsid w:val="001D7169"/>
    <w:rsid w:val="001F64F7"/>
    <w:rsid w:val="002007F8"/>
    <w:rsid w:val="00205AE2"/>
    <w:rsid w:val="002302A3"/>
    <w:rsid w:val="00233503"/>
    <w:rsid w:val="00233A85"/>
    <w:rsid w:val="00277718"/>
    <w:rsid w:val="00295810"/>
    <w:rsid w:val="002D0F5A"/>
    <w:rsid w:val="002D5766"/>
    <w:rsid w:val="002F47CA"/>
    <w:rsid w:val="002F70CC"/>
    <w:rsid w:val="002F7F9A"/>
    <w:rsid w:val="00302746"/>
    <w:rsid w:val="00316110"/>
    <w:rsid w:val="0032727F"/>
    <w:rsid w:val="00335C0A"/>
    <w:rsid w:val="003469C2"/>
    <w:rsid w:val="00360B96"/>
    <w:rsid w:val="003644BD"/>
    <w:rsid w:val="003860B8"/>
    <w:rsid w:val="00390B0E"/>
    <w:rsid w:val="003932FC"/>
    <w:rsid w:val="003C55A4"/>
    <w:rsid w:val="003F60D8"/>
    <w:rsid w:val="004016CC"/>
    <w:rsid w:val="004069BF"/>
    <w:rsid w:val="00416BCA"/>
    <w:rsid w:val="00431FA3"/>
    <w:rsid w:val="004423F4"/>
    <w:rsid w:val="00457F54"/>
    <w:rsid w:val="00465179"/>
    <w:rsid w:val="00487FE6"/>
    <w:rsid w:val="00492098"/>
    <w:rsid w:val="004C3997"/>
    <w:rsid w:val="004D695D"/>
    <w:rsid w:val="00513ABC"/>
    <w:rsid w:val="00515BE2"/>
    <w:rsid w:val="005177D3"/>
    <w:rsid w:val="00537A8E"/>
    <w:rsid w:val="00541170"/>
    <w:rsid w:val="00551C53"/>
    <w:rsid w:val="005640C2"/>
    <w:rsid w:val="00580B1A"/>
    <w:rsid w:val="00585630"/>
    <w:rsid w:val="00591956"/>
    <w:rsid w:val="005B1960"/>
    <w:rsid w:val="005B3073"/>
    <w:rsid w:val="005C1AFE"/>
    <w:rsid w:val="005D35D7"/>
    <w:rsid w:val="005D50A2"/>
    <w:rsid w:val="00610A0F"/>
    <w:rsid w:val="00614CD0"/>
    <w:rsid w:val="00615D8E"/>
    <w:rsid w:val="00622BB1"/>
    <w:rsid w:val="006305A5"/>
    <w:rsid w:val="00643B9E"/>
    <w:rsid w:val="00664F19"/>
    <w:rsid w:val="00684ECE"/>
    <w:rsid w:val="006A39A2"/>
    <w:rsid w:val="006A44B6"/>
    <w:rsid w:val="006C42A8"/>
    <w:rsid w:val="006F39F1"/>
    <w:rsid w:val="007027FB"/>
    <w:rsid w:val="00715089"/>
    <w:rsid w:val="00731B56"/>
    <w:rsid w:val="007364DE"/>
    <w:rsid w:val="00762842"/>
    <w:rsid w:val="00782EE6"/>
    <w:rsid w:val="007876C5"/>
    <w:rsid w:val="007908DD"/>
    <w:rsid w:val="00790B28"/>
    <w:rsid w:val="00795D0C"/>
    <w:rsid w:val="007A355B"/>
    <w:rsid w:val="007D2385"/>
    <w:rsid w:val="007D6472"/>
    <w:rsid w:val="007E17DC"/>
    <w:rsid w:val="007E27A7"/>
    <w:rsid w:val="008100A3"/>
    <w:rsid w:val="0081067A"/>
    <w:rsid w:val="00820FF6"/>
    <w:rsid w:val="00830DCC"/>
    <w:rsid w:val="00833049"/>
    <w:rsid w:val="0084149B"/>
    <w:rsid w:val="00871934"/>
    <w:rsid w:val="0087246A"/>
    <w:rsid w:val="00876E9A"/>
    <w:rsid w:val="008845EC"/>
    <w:rsid w:val="008A1E0F"/>
    <w:rsid w:val="008A54CC"/>
    <w:rsid w:val="008C196F"/>
    <w:rsid w:val="008C5DF3"/>
    <w:rsid w:val="008E54E6"/>
    <w:rsid w:val="008F4017"/>
    <w:rsid w:val="009044B4"/>
    <w:rsid w:val="00913741"/>
    <w:rsid w:val="009238EA"/>
    <w:rsid w:val="00925AF7"/>
    <w:rsid w:val="00935F31"/>
    <w:rsid w:val="009405D8"/>
    <w:rsid w:val="00944D02"/>
    <w:rsid w:val="009762F5"/>
    <w:rsid w:val="0098461C"/>
    <w:rsid w:val="00986D46"/>
    <w:rsid w:val="00996EE4"/>
    <w:rsid w:val="009A2372"/>
    <w:rsid w:val="009B7405"/>
    <w:rsid w:val="009C4FC2"/>
    <w:rsid w:val="009C6590"/>
    <w:rsid w:val="009D51A7"/>
    <w:rsid w:val="009E11E5"/>
    <w:rsid w:val="00A042CC"/>
    <w:rsid w:val="00A20A07"/>
    <w:rsid w:val="00A32D02"/>
    <w:rsid w:val="00A717EF"/>
    <w:rsid w:val="00A8110C"/>
    <w:rsid w:val="00A914AC"/>
    <w:rsid w:val="00AC0C1F"/>
    <w:rsid w:val="00AC79B9"/>
    <w:rsid w:val="00AD3549"/>
    <w:rsid w:val="00AD689E"/>
    <w:rsid w:val="00AD78CF"/>
    <w:rsid w:val="00AE35DD"/>
    <w:rsid w:val="00B06976"/>
    <w:rsid w:val="00B172A9"/>
    <w:rsid w:val="00B25DAB"/>
    <w:rsid w:val="00B43A4B"/>
    <w:rsid w:val="00B452EF"/>
    <w:rsid w:val="00B54E2B"/>
    <w:rsid w:val="00B66B70"/>
    <w:rsid w:val="00B76C19"/>
    <w:rsid w:val="00B7718B"/>
    <w:rsid w:val="00BA6BF9"/>
    <w:rsid w:val="00BD0838"/>
    <w:rsid w:val="00BF2F08"/>
    <w:rsid w:val="00BF5091"/>
    <w:rsid w:val="00C211A1"/>
    <w:rsid w:val="00C5588F"/>
    <w:rsid w:val="00C7166A"/>
    <w:rsid w:val="00C917AD"/>
    <w:rsid w:val="00CA6F10"/>
    <w:rsid w:val="00CB17B9"/>
    <w:rsid w:val="00CB3782"/>
    <w:rsid w:val="00CB737A"/>
    <w:rsid w:val="00CC7575"/>
    <w:rsid w:val="00CF5646"/>
    <w:rsid w:val="00D133D6"/>
    <w:rsid w:val="00D63B25"/>
    <w:rsid w:val="00D67C67"/>
    <w:rsid w:val="00D8371B"/>
    <w:rsid w:val="00D920F2"/>
    <w:rsid w:val="00D96B67"/>
    <w:rsid w:val="00DB6858"/>
    <w:rsid w:val="00DC6653"/>
    <w:rsid w:val="00DC75C4"/>
    <w:rsid w:val="00DF6CF9"/>
    <w:rsid w:val="00E04717"/>
    <w:rsid w:val="00E153AB"/>
    <w:rsid w:val="00E269C9"/>
    <w:rsid w:val="00E76907"/>
    <w:rsid w:val="00EA6E0E"/>
    <w:rsid w:val="00EE1DCB"/>
    <w:rsid w:val="00EF2E12"/>
    <w:rsid w:val="00EF44AB"/>
    <w:rsid w:val="00F10B89"/>
    <w:rsid w:val="00F3159B"/>
    <w:rsid w:val="00F37561"/>
    <w:rsid w:val="00F55047"/>
    <w:rsid w:val="00F70EC4"/>
    <w:rsid w:val="00F71ADB"/>
    <w:rsid w:val="00F855AD"/>
    <w:rsid w:val="00F90D98"/>
    <w:rsid w:val="00F9273E"/>
    <w:rsid w:val="00FA18C8"/>
    <w:rsid w:val="00FA3C4D"/>
    <w:rsid w:val="00FC0E56"/>
    <w:rsid w:val="00FD6926"/>
    <w:rsid w:val="00FE15F7"/>
    <w:rsid w:val="00FE29F8"/>
    <w:rsid w:val="00FE2F58"/>
    <w:rsid w:val="00FE6D33"/>
    <w:rsid w:val="00FE6F52"/>
    <w:rsid w:val="00FF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92336E-C5C9-4794-93F7-C68AE6E3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6A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541170"/>
    <w:pPr>
      <w:keepNext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Courier New" w:eastAsia="Times New Roman" w:hAnsi="Courier New"/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541170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Arial"/>
      <w:b/>
      <w:bCs/>
      <w:i/>
      <w:i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7405"/>
  </w:style>
  <w:style w:type="paragraph" w:styleId="Rodap">
    <w:name w:val="footer"/>
    <w:basedOn w:val="Normal"/>
    <w:link w:val="RodapChar"/>
    <w:uiPriority w:val="99"/>
    <w:semiHidden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7405"/>
  </w:style>
  <w:style w:type="paragraph" w:styleId="Textodebalo">
    <w:name w:val="Balloon Text"/>
    <w:basedOn w:val="Normal"/>
    <w:link w:val="TextodebaloChar"/>
    <w:uiPriority w:val="99"/>
    <w:semiHidden/>
    <w:unhideWhenUsed/>
    <w:rsid w:val="009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40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7166A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541170"/>
    <w:rPr>
      <w:rFonts w:ascii="Courier New" w:eastAsia="Times New Roman" w:hAnsi="Courier New"/>
      <w:b/>
      <w:sz w:val="22"/>
      <w:lang w:eastAsia="ar-SA"/>
    </w:rPr>
  </w:style>
  <w:style w:type="character" w:customStyle="1" w:styleId="Ttulo7Char">
    <w:name w:val="Título 7 Char"/>
    <w:basedOn w:val="Fontepargpadro"/>
    <w:link w:val="Ttulo7"/>
    <w:rsid w:val="00541170"/>
    <w:rPr>
      <w:rFonts w:ascii="Arial" w:eastAsia="Times New Roman" w:hAnsi="Arial" w:cs="Arial"/>
      <w:b/>
      <w:bCs/>
      <w:i/>
      <w:iCs/>
      <w:sz w:val="24"/>
      <w:lang w:eastAsia="ar-SA"/>
    </w:rPr>
  </w:style>
  <w:style w:type="paragraph" w:customStyle="1" w:styleId="Corpodetexto21">
    <w:name w:val="Corpo de texto 21"/>
    <w:basedOn w:val="Normal"/>
    <w:rsid w:val="00541170"/>
    <w:pPr>
      <w:suppressAutoHyphens/>
      <w:spacing w:after="120" w:line="480" w:lineRule="auto"/>
    </w:pPr>
    <w:rPr>
      <w:rFonts w:ascii="Arial" w:eastAsia="Times New Roman" w:hAnsi="Arial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9C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0939CE"/>
    <w:pPr>
      <w:suppressAutoHyphens/>
      <w:spacing w:after="0" w:line="360" w:lineRule="auto"/>
      <w:ind w:firstLine="1701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939CE"/>
    <w:rPr>
      <w:rFonts w:ascii="Arial" w:eastAsia="Times New Roman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B44A-DCDA-43F3-AB1E-54192065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Links>
    <vt:vector size="6" baseType="variant">
      <vt:variant>
        <vt:i4>13893809</vt:i4>
      </vt:variant>
      <vt:variant>
        <vt:i4>-1</vt:i4>
      </vt:variant>
      <vt:variant>
        <vt:i4>1027</vt:i4>
      </vt:variant>
      <vt:variant>
        <vt:i4>4</vt:i4>
      </vt:variant>
      <vt:variant>
        <vt:lpwstr>D:\2013 ARTES\2 - COMUNICAÇÃO VISUAL PMI\PAPELARIA OFICIAL PMI\Timbrado\timbrado.jpg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William Fernandes</cp:lastModifiedBy>
  <cp:revision>2</cp:revision>
  <cp:lastPrinted>2020-12-18T18:19:00Z</cp:lastPrinted>
  <dcterms:created xsi:type="dcterms:W3CDTF">2020-12-18T18:37:00Z</dcterms:created>
  <dcterms:modified xsi:type="dcterms:W3CDTF">2020-12-18T18:37:00Z</dcterms:modified>
</cp:coreProperties>
</file>